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C7" w:rsidRPr="00655C52" w:rsidRDefault="001A66B0" w:rsidP="00655C52">
      <w:pPr>
        <w:pStyle w:val="a4"/>
        <w:spacing w:before="96"/>
        <w:ind w:left="0" w:right="0"/>
        <w:rPr>
          <w:rFonts w:ascii="標楷體" w:eastAsia="標楷體" w:hAnsi="標楷體"/>
          <w:sz w:val="40"/>
          <w:szCs w:val="40"/>
        </w:rPr>
      </w:pPr>
      <w:r w:rsidRPr="00655C52">
        <w:rPr>
          <w:rFonts w:ascii="標楷體" w:eastAsia="標楷體" w:hAnsi="標楷體" w:hint="eastAsia"/>
          <w:sz w:val="40"/>
          <w:szCs w:val="40"/>
        </w:rPr>
        <w:t>基隆</w:t>
      </w:r>
      <w:r w:rsidRPr="00655C52">
        <w:rPr>
          <w:rFonts w:ascii="標楷體" w:eastAsia="標楷體" w:hAnsi="標楷體"/>
          <w:sz w:val="40"/>
          <w:szCs w:val="40"/>
        </w:rPr>
        <w:t>市</w:t>
      </w:r>
      <w:r w:rsidR="00945C56" w:rsidRPr="00655C52">
        <w:rPr>
          <w:rFonts w:ascii="標楷體" w:eastAsia="標楷體" w:hAnsi="標楷體" w:hint="eastAsia"/>
          <w:sz w:val="40"/>
          <w:szCs w:val="40"/>
        </w:rPr>
        <w:t>中山</w:t>
      </w:r>
      <w:r w:rsidRPr="00655C52">
        <w:rPr>
          <w:rFonts w:ascii="標楷體" w:eastAsia="標楷體" w:hAnsi="標楷體"/>
          <w:sz w:val="40"/>
          <w:szCs w:val="40"/>
        </w:rPr>
        <w:t>國民</w:t>
      </w:r>
      <w:r w:rsidR="00945C56" w:rsidRPr="00655C52">
        <w:rPr>
          <w:rFonts w:ascii="標楷體" w:eastAsia="標楷體" w:hAnsi="標楷體" w:hint="eastAsia"/>
          <w:sz w:val="40"/>
          <w:szCs w:val="40"/>
        </w:rPr>
        <w:t>小</w:t>
      </w:r>
      <w:r w:rsidRPr="00655C52">
        <w:rPr>
          <w:rFonts w:ascii="標楷體" w:eastAsia="標楷體" w:hAnsi="標楷體"/>
          <w:sz w:val="40"/>
          <w:szCs w:val="40"/>
        </w:rPr>
        <w:t>學校園行動載具使用規範</w:t>
      </w:r>
    </w:p>
    <w:p w:rsidR="00D837C7" w:rsidRPr="001A66B0" w:rsidRDefault="00163D5B">
      <w:pPr>
        <w:spacing w:before="96" w:line="336" w:lineRule="exact"/>
        <w:ind w:left="1476" w:hanging="376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pacing w:val="-12"/>
          <w:sz w:val="20"/>
        </w:rPr>
        <w:t xml:space="preserve">                                           </w:t>
      </w:r>
      <w:r w:rsidR="001A66B0" w:rsidRPr="001A66B0">
        <w:rPr>
          <w:rFonts w:ascii="標楷體" w:eastAsia="標楷體" w:hAnsi="標楷體"/>
          <w:spacing w:val="-12"/>
          <w:sz w:val="20"/>
        </w:rPr>
        <w:t>中華民國</w:t>
      </w:r>
      <w:r w:rsidR="00945C56">
        <w:rPr>
          <w:rFonts w:ascii="標楷體" w:eastAsia="標楷體" w:hAnsi="標楷體" w:hint="eastAsia"/>
          <w:spacing w:val="-12"/>
          <w:sz w:val="20"/>
        </w:rPr>
        <w:t>109</w:t>
      </w:r>
      <w:r w:rsidR="001A66B0" w:rsidRPr="001A66B0">
        <w:rPr>
          <w:rFonts w:ascii="標楷體" w:eastAsia="標楷體" w:hAnsi="標楷體"/>
          <w:spacing w:val="-40"/>
          <w:sz w:val="20"/>
        </w:rPr>
        <w:t xml:space="preserve">年 </w:t>
      </w:r>
      <w:r w:rsidR="00945C56">
        <w:rPr>
          <w:rFonts w:ascii="標楷體" w:eastAsia="標楷體" w:hAnsi="標楷體" w:hint="eastAsia"/>
          <w:spacing w:val="-40"/>
          <w:sz w:val="20"/>
        </w:rPr>
        <w:t>3</w:t>
      </w:r>
      <w:r w:rsidR="001A66B0" w:rsidRPr="001A66B0">
        <w:rPr>
          <w:rFonts w:ascii="標楷體" w:eastAsia="標楷體" w:hAnsi="標楷體"/>
          <w:spacing w:val="-20"/>
          <w:sz w:val="20"/>
        </w:rPr>
        <w:t>月</w:t>
      </w:r>
      <w:r w:rsidR="00A621B9">
        <w:rPr>
          <w:rFonts w:ascii="標楷體" w:eastAsia="標楷體" w:hAnsi="標楷體" w:hint="eastAsia"/>
          <w:spacing w:val="-20"/>
          <w:sz w:val="20"/>
        </w:rPr>
        <w:t>19</w:t>
      </w:r>
      <w:r w:rsidR="001A66B0" w:rsidRPr="001A66B0">
        <w:rPr>
          <w:rFonts w:ascii="標楷體" w:eastAsia="標楷體" w:hAnsi="標楷體"/>
          <w:sz w:val="20"/>
        </w:rPr>
        <w:t>日 校務會議通過</w:t>
      </w:r>
    </w:p>
    <w:p w:rsidR="00D837C7" w:rsidRPr="001A66B0" w:rsidRDefault="001A66B0" w:rsidP="00834989">
      <w:pPr>
        <w:pStyle w:val="a3"/>
        <w:spacing w:before="96"/>
        <w:ind w:left="0" w:hanging="44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  <w:spacing w:val="-20"/>
        </w:rPr>
        <w:t>一、依據教育部</w:t>
      </w:r>
      <w:bookmarkStart w:id="0" w:name="_GoBack"/>
      <w:bookmarkEnd w:id="0"/>
      <w:r w:rsidRPr="001A66B0">
        <w:rPr>
          <w:rFonts w:ascii="標楷體" w:eastAsia="標楷體" w:hAnsi="標楷體"/>
          <w:spacing w:val="-12"/>
        </w:rPr>
        <w:t>「高級中等以下學校校</w:t>
      </w:r>
      <w:r w:rsidRPr="001A66B0">
        <w:rPr>
          <w:rFonts w:ascii="標楷體" w:eastAsia="標楷體" w:hAnsi="標楷體"/>
        </w:rPr>
        <w:t>園行動載具使用原則」訂定之。</w:t>
      </w:r>
    </w:p>
    <w:p w:rsidR="00D837C7" w:rsidRPr="0039153D" w:rsidRDefault="001A66B0" w:rsidP="00834989">
      <w:pPr>
        <w:pStyle w:val="a3"/>
        <w:spacing w:before="96"/>
        <w:ind w:left="0" w:hanging="48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二、為導引學生於校園內適切使用行動載具，維持學校秩序及安全、教導行動載具使用禮儀，並促進學習成效，特訂校園行動載具使用規範（以下簡稱本規範）。</w:t>
      </w:r>
    </w:p>
    <w:p w:rsidR="0039153D" w:rsidRDefault="001A66B0" w:rsidP="00834989">
      <w:pPr>
        <w:pStyle w:val="a3"/>
        <w:spacing w:before="96"/>
        <w:ind w:left="0" w:hanging="448"/>
        <w:rPr>
          <w:rFonts w:ascii="標楷體" w:eastAsia="標楷體" w:hAnsi="標楷體"/>
        </w:rPr>
      </w:pPr>
      <w:r w:rsidRPr="001A66B0">
        <w:rPr>
          <w:rFonts w:ascii="標楷體" w:eastAsia="標楷體" w:hAnsi="標楷體"/>
          <w:spacing w:val="-16"/>
        </w:rPr>
        <w:t>三、本規範所稱行動載具，泛指手機、可攜式電腦、平板電腦、穿戴式裝置等具無線通訊功</w:t>
      </w:r>
      <w:r w:rsidRPr="001A66B0">
        <w:rPr>
          <w:rFonts w:ascii="標楷體" w:eastAsia="標楷體" w:hAnsi="標楷體"/>
        </w:rPr>
        <w:t>能之終端裝置。</w:t>
      </w:r>
    </w:p>
    <w:p w:rsidR="00D837C7" w:rsidRPr="001A66B0" w:rsidRDefault="001A66B0" w:rsidP="00834989">
      <w:pPr>
        <w:pStyle w:val="a3"/>
        <w:spacing w:before="96"/>
        <w:ind w:left="0" w:hanging="448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四、學生於校園內使用行動載具應遵守下列規則：</w:t>
      </w:r>
    </w:p>
    <w:p w:rsidR="00D837C7" w:rsidRPr="001A66B0" w:rsidRDefault="001A66B0" w:rsidP="00834989">
      <w:pPr>
        <w:pStyle w:val="a3"/>
        <w:spacing w:before="96"/>
        <w:ind w:left="482" w:hanging="48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（一）未經校方監管之行動載具，禁止於課堂中使用。</w:t>
      </w:r>
    </w:p>
    <w:p w:rsidR="00D837C7" w:rsidRPr="001A66B0" w:rsidRDefault="001A66B0" w:rsidP="00834989">
      <w:pPr>
        <w:pStyle w:val="a3"/>
        <w:spacing w:before="96"/>
        <w:ind w:left="482" w:right="155" w:hanging="48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（二）使用學校的公用行動載具學習時，請於繳回前自行備份個人資料並清除所有內容。</w:t>
      </w:r>
    </w:p>
    <w:p w:rsidR="00D837C7" w:rsidRPr="001A66B0" w:rsidRDefault="001A66B0" w:rsidP="00834989">
      <w:pPr>
        <w:pStyle w:val="a3"/>
        <w:spacing w:before="96"/>
        <w:ind w:left="482" w:hanging="48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</w:t>
      </w:r>
      <w:r>
        <w:rPr>
          <w:rFonts w:ascii="標楷體" w:eastAsia="標楷體" w:hAnsi="標楷體" w:hint="eastAsia"/>
        </w:rPr>
        <w:t>載具音量除</w:t>
      </w:r>
      <w:r w:rsidRPr="001A66B0">
        <w:rPr>
          <w:rFonts w:ascii="標楷體" w:eastAsia="標楷體" w:hAnsi="標楷體"/>
        </w:rPr>
        <w:t>於教師引導學習或必要</w:t>
      </w:r>
      <w:r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/>
        </w:rPr>
        <w:t>時使用，其他時間應以</w:t>
      </w:r>
      <w:r>
        <w:rPr>
          <w:rFonts w:ascii="標楷體" w:eastAsia="標楷體" w:hAnsi="標楷體" w:hint="eastAsia"/>
        </w:rPr>
        <w:t>靜音</w:t>
      </w:r>
      <w:r w:rsidRPr="001A66B0">
        <w:rPr>
          <w:rFonts w:ascii="標楷體" w:eastAsia="標楷體" w:hAnsi="標楷體"/>
        </w:rPr>
        <w:t>為原則。</w:t>
      </w:r>
    </w:p>
    <w:p w:rsidR="00D837C7" w:rsidRPr="001A66B0" w:rsidRDefault="001A66B0" w:rsidP="00834989">
      <w:pPr>
        <w:pStyle w:val="a3"/>
        <w:spacing w:before="96"/>
        <w:ind w:left="482" w:right="155" w:hanging="48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（四）嚴禁於上學期間使用電玩軟體、社群軟體、聊天通訊軟體……等，與學習活動無關之</w:t>
      </w:r>
      <w:r>
        <w:rPr>
          <w:rFonts w:ascii="標楷體" w:eastAsia="標楷體" w:hAnsi="標楷體"/>
        </w:rPr>
        <w:t xml:space="preserve"> App</w:t>
      </w:r>
      <w:r w:rsidRPr="001A66B0">
        <w:rPr>
          <w:rFonts w:ascii="標楷體" w:eastAsia="標楷體" w:hAnsi="標楷體"/>
        </w:rPr>
        <w:t>。</w:t>
      </w:r>
    </w:p>
    <w:p w:rsidR="00D837C7" w:rsidRPr="001A66B0" w:rsidRDefault="001A66B0" w:rsidP="00834989">
      <w:pPr>
        <w:pStyle w:val="a3"/>
        <w:spacing w:before="96"/>
        <w:ind w:left="482" w:hanging="48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（五）使用時應注意禮儀，配合教師教學及學習活動之引導，切勿影響他人。</w:t>
      </w:r>
    </w:p>
    <w:p w:rsidR="00D837C7" w:rsidRPr="001A66B0" w:rsidRDefault="001A66B0" w:rsidP="00834989">
      <w:pPr>
        <w:pStyle w:val="a3"/>
        <w:spacing w:before="96"/>
        <w:ind w:left="482" w:hanging="48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（六）應遵守校園秩序，並注意使用安全，於適切之場域以正確方式使用行動載具。</w:t>
      </w:r>
    </w:p>
    <w:p w:rsidR="00834989" w:rsidRDefault="001A66B0" w:rsidP="00834989">
      <w:pPr>
        <w:pStyle w:val="a3"/>
        <w:spacing w:before="96"/>
        <w:ind w:left="482" w:hanging="48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（七）尊重智慧財產權，並遵守校園網路使用管理規範及臺灣學術網路管理規範。</w:t>
      </w:r>
    </w:p>
    <w:p w:rsidR="00D837C7" w:rsidRPr="00834989" w:rsidRDefault="001A66B0" w:rsidP="00D30BF0">
      <w:pPr>
        <w:pStyle w:val="a3"/>
        <w:spacing w:before="96"/>
        <w:ind w:leftChars="-150" w:left="-330"/>
        <w:rPr>
          <w:rFonts w:ascii="標楷體" w:eastAsia="標楷體" w:hAnsi="標楷體"/>
          <w:spacing w:val="-20"/>
        </w:rPr>
      </w:pPr>
      <w:r w:rsidRPr="00834989">
        <w:rPr>
          <w:rFonts w:ascii="標楷體" w:eastAsia="標楷體" w:hAnsi="標楷體"/>
          <w:spacing w:val="-20"/>
        </w:rPr>
        <w:t>五、教師或學校針對學生違規使用行動載具，得採取以下作為：</w:t>
      </w:r>
    </w:p>
    <w:p w:rsidR="00D837C7" w:rsidRPr="001A66B0" w:rsidRDefault="001A66B0" w:rsidP="00D30BF0">
      <w:pPr>
        <w:pStyle w:val="a3"/>
        <w:spacing w:before="96"/>
        <w:ind w:left="480" w:right="155" w:hangingChars="200" w:hanging="48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</w:t>
      </w:r>
      <w:r>
        <w:rPr>
          <w:rFonts w:ascii="標楷體" w:eastAsia="標楷體" w:hAnsi="標楷體" w:hint="eastAsia"/>
        </w:rPr>
        <w:t>倘借用</w:t>
      </w:r>
      <w:r>
        <w:rPr>
          <w:rFonts w:ascii="標楷體" w:eastAsia="標楷體" w:hAnsi="標楷體"/>
        </w:rPr>
        <w:t>行動載具</w:t>
      </w:r>
      <w:r>
        <w:rPr>
          <w:rFonts w:ascii="標楷體" w:eastAsia="標楷體" w:hAnsi="標楷體" w:hint="eastAsia"/>
        </w:rPr>
        <w:t>無定時歸還或損壞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將禁止借用</w:t>
      </w:r>
      <w:r w:rsidR="002E19E6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/>
        </w:rPr>
        <w:t>，並通知家長</w:t>
      </w:r>
      <w:r>
        <w:rPr>
          <w:rFonts w:ascii="標楷體" w:eastAsia="標楷體" w:hAnsi="標楷體" w:hint="eastAsia"/>
        </w:rPr>
        <w:t>，情節嚴重者將請求賠償</w:t>
      </w:r>
      <w:r w:rsidRPr="001A66B0">
        <w:rPr>
          <w:rFonts w:ascii="標楷體" w:eastAsia="標楷體" w:hAnsi="標楷體"/>
        </w:rPr>
        <w:t>。</w:t>
      </w:r>
    </w:p>
    <w:p w:rsidR="00D837C7" w:rsidRPr="001A66B0" w:rsidRDefault="001A66B0" w:rsidP="00D30BF0">
      <w:pPr>
        <w:pStyle w:val="a3"/>
        <w:spacing w:before="96"/>
        <w:ind w:left="480" w:right="155" w:hangingChars="200" w:hanging="48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（二）若使用行動載具不當，造成同學、教師級學校之困擾，該行動載具由學校代為保管，</w:t>
      </w:r>
      <w:r w:rsidR="00A25A71">
        <w:rPr>
          <w:rFonts w:ascii="標楷體" w:eastAsia="標楷體" w:hAnsi="標楷體" w:hint="eastAsia"/>
        </w:rPr>
        <w:t>校方告知家長相關情節，並再次向家長說明學校行動載具</w:t>
      </w:r>
      <w:r w:rsidR="002D58DD" w:rsidRPr="002D58DD">
        <w:rPr>
          <w:rFonts w:ascii="標楷體" w:eastAsia="標楷體" w:hAnsi="標楷體" w:hint="eastAsia"/>
        </w:rPr>
        <w:t>管理規範後，由家長領回。</w:t>
      </w:r>
    </w:p>
    <w:p w:rsidR="00834989" w:rsidRDefault="001A66B0" w:rsidP="00D30BF0">
      <w:pPr>
        <w:pStyle w:val="a3"/>
        <w:spacing w:before="96"/>
        <w:ind w:left="480" w:hangingChars="200" w:hanging="48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（三）如有違反規定或其他不當情事者，按情節輕重依相關規定議處。</w:t>
      </w:r>
      <w:r w:rsidR="00005868" w:rsidRPr="00005868">
        <w:rPr>
          <w:rFonts w:ascii="標楷體" w:eastAsia="標楷體" w:hAnsi="標楷體"/>
        </w:rPr>
        <w:t>未按規定使用</w:t>
      </w:r>
      <w:r w:rsidR="00A25A71" w:rsidRPr="001A66B0">
        <w:rPr>
          <w:rFonts w:ascii="標楷體" w:eastAsia="標楷體" w:hAnsi="標楷體"/>
        </w:rPr>
        <w:t>行動載具</w:t>
      </w:r>
      <w:r w:rsidR="00005868" w:rsidRPr="00005868">
        <w:rPr>
          <w:rFonts w:ascii="標楷體" w:eastAsia="標楷體" w:hAnsi="標楷體"/>
        </w:rPr>
        <w:t>(例如：偷拍、錄音、上網、玩遊戲、聽音樂…等等)，依學校學生輔導管教辦法處理。</w:t>
      </w:r>
    </w:p>
    <w:p w:rsidR="001A66B0" w:rsidRDefault="001A66B0" w:rsidP="00D30BF0">
      <w:pPr>
        <w:pStyle w:val="a3"/>
        <w:spacing w:before="96"/>
        <w:ind w:leftChars="-150" w:left="150" w:hangingChars="200" w:hanging="48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六、</w:t>
      </w:r>
      <w:r>
        <w:rPr>
          <w:rFonts w:ascii="標楷體" w:eastAsia="標楷體" w:hAnsi="標楷體" w:hint="eastAsia"/>
        </w:rPr>
        <w:t>為推廣並協助學生進行線上學習，</w:t>
      </w:r>
      <w:r>
        <w:rPr>
          <w:rFonts w:ascii="標楷體" w:eastAsia="標楷體" w:hAnsi="標楷體"/>
        </w:rPr>
        <w:t>學</w:t>
      </w:r>
      <w:r>
        <w:rPr>
          <w:rFonts w:ascii="標楷體" w:eastAsia="標楷體" w:hAnsi="標楷體" w:hint="eastAsia"/>
        </w:rPr>
        <w:t>生</w:t>
      </w:r>
      <w:r w:rsidR="008855A7">
        <w:rPr>
          <w:rFonts w:ascii="標楷體" w:eastAsia="標楷體" w:hAnsi="標楷體" w:hint="eastAsia"/>
        </w:rPr>
        <w:t>攜帶或借用</w:t>
      </w:r>
      <w:r>
        <w:rPr>
          <w:rFonts w:ascii="標楷體" w:eastAsia="標楷體" w:hAnsi="標楷體" w:hint="eastAsia"/>
        </w:rPr>
        <w:t>行動載具需遵守以下規範：</w:t>
      </w:r>
    </w:p>
    <w:p w:rsidR="001A66B0" w:rsidRPr="001A66B0" w:rsidRDefault="001A66B0" w:rsidP="00D30BF0">
      <w:pPr>
        <w:pStyle w:val="a3"/>
        <w:spacing w:before="96"/>
        <w:ind w:left="720" w:hangingChars="300" w:hanging="72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</w:t>
      </w:r>
      <w:r w:rsidR="00AE1607" w:rsidRPr="00AE1607">
        <w:rPr>
          <w:rFonts w:ascii="標楷體" w:eastAsia="標楷體" w:hAnsi="標楷體" w:hint="eastAsia"/>
        </w:rPr>
        <w:t>申請程序：由家長簽署申請書，會知班級導師及學務組</w:t>
      </w:r>
      <w:r w:rsidR="00645E2D">
        <w:rPr>
          <w:rFonts w:ascii="標楷體" w:eastAsia="標楷體" w:hAnsi="標楷體" w:hint="eastAsia"/>
        </w:rPr>
        <w:t>或資訊</w:t>
      </w:r>
      <w:r w:rsidR="00A25A71">
        <w:rPr>
          <w:rFonts w:ascii="標楷體" w:eastAsia="標楷體" w:hAnsi="標楷體" w:hint="eastAsia"/>
        </w:rPr>
        <w:t>老師</w:t>
      </w:r>
      <w:r w:rsidR="00005868">
        <w:rPr>
          <w:rFonts w:ascii="標楷體" w:eastAsia="標楷體" w:hAnsi="標楷體" w:hint="eastAsia"/>
        </w:rPr>
        <w:t>後，學生方能攜帶或借用行動載具</w:t>
      </w:r>
      <w:r w:rsidR="00AE1607" w:rsidRPr="00AE1607">
        <w:rPr>
          <w:rFonts w:ascii="標楷體" w:eastAsia="標楷體" w:hAnsi="標楷體" w:hint="eastAsia"/>
        </w:rPr>
        <w:t>。</w:t>
      </w:r>
    </w:p>
    <w:p w:rsidR="00AE1607" w:rsidRPr="00AE1607" w:rsidRDefault="001A66B0" w:rsidP="00D30BF0">
      <w:pPr>
        <w:pStyle w:val="a3"/>
        <w:spacing w:before="96"/>
        <w:ind w:left="480" w:right="155" w:hangingChars="200" w:hanging="48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</w:t>
      </w:r>
      <w:r w:rsidR="00005868">
        <w:rPr>
          <w:rFonts w:ascii="標楷體" w:eastAsia="標楷體" w:hAnsi="標楷體" w:hint="eastAsia"/>
        </w:rPr>
        <w:t>行動載具</w:t>
      </w:r>
      <w:r w:rsidR="00AE1607" w:rsidRPr="00AE1607">
        <w:rPr>
          <w:rFonts w:ascii="標楷體" w:eastAsia="標楷體" w:hAnsi="標楷體" w:hint="eastAsia"/>
        </w:rPr>
        <w:t>使用時間分列如下：</w:t>
      </w:r>
    </w:p>
    <w:p w:rsidR="00AE1607" w:rsidRPr="00AE1607" w:rsidRDefault="00D30BF0" w:rsidP="00D30BF0">
      <w:pPr>
        <w:pStyle w:val="a3"/>
        <w:spacing w:before="29"/>
        <w:ind w:leftChars="189" w:left="416" w:right="1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="00AE1607" w:rsidRPr="00AE1607">
        <w:rPr>
          <w:rFonts w:ascii="標楷體" w:eastAsia="標楷體" w:hAnsi="標楷體" w:hint="eastAsia"/>
        </w:rPr>
        <w:t>上學以前：進入校門之前。</w:t>
      </w:r>
    </w:p>
    <w:p w:rsidR="00AE1607" w:rsidRPr="00AE1607" w:rsidRDefault="00D30BF0" w:rsidP="00D30BF0">
      <w:pPr>
        <w:pStyle w:val="a3"/>
        <w:spacing w:before="29"/>
        <w:ind w:leftChars="189" w:left="416" w:right="1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</w:t>
      </w:r>
      <w:r w:rsidR="00AE1607" w:rsidRPr="00AE1607">
        <w:rPr>
          <w:rFonts w:ascii="標楷體" w:eastAsia="標楷體" w:hAnsi="標楷體" w:hint="eastAsia"/>
        </w:rPr>
        <w:t>放學以後：離開校門之後。</w:t>
      </w:r>
    </w:p>
    <w:p w:rsidR="001A66B0" w:rsidRPr="001A66B0" w:rsidRDefault="00D30BF0" w:rsidP="00D30BF0">
      <w:pPr>
        <w:pStyle w:val="a3"/>
        <w:spacing w:beforeLines="40" w:before="96"/>
        <w:ind w:leftChars="249" w:left="1028" w:right="153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="00AE1607" w:rsidRPr="00AE1607">
        <w:rPr>
          <w:rFonts w:ascii="標楷體" w:eastAsia="標楷體" w:hAnsi="標楷體" w:hint="eastAsia"/>
        </w:rPr>
        <w:t>學生倘遇臨時緊急狀況或</w:t>
      </w:r>
      <w:r w:rsidR="00005868">
        <w:rPr>
          <w:rFonts w:ascii="標楷體" w:eastAsia="標楷體" w:hAnsi="標楷體" w:hint="eastAsia"/>
        </w:rPr>
        <w:t>課程</w:t>
      </w:r>
      <w:r w:rsidR="00AE1607" w:rsidRPr="00AE1607">
        <w:rPr>
          <w:rFonts w:ascii="標楷體" w:eastAsia="標楷體" w:hAnsi="標楷體" w:hint="eastAsia"/>
        </w:rPr>
        <w:t>需要時，得經老師同意方能開機使用。使用完畢後，必須立即關機，回歸學校</w:t>
      </w:r>
      <w:r w:rsidR="00005868">
        <w:rPr>
          <w:rFonts w:ascii="標楷體" w:eastAsia="標楷體" w:hAnsi="標楷體" w:hint="eastAsia"/>
        </w:rPr>
        <w:t>行動載具</w:t>
      </w:r>
      <w:r w:rsidR="00AE1607" w:rsidRPr="00AE1607">
        <w:rPr>
          <w:rFonts w:ascii="標楷體" w:eastAsia="標楷體" w:hAnsi="標楷體" w:hint="eastAsia"/>
        </w:rPr>
        <w:t>使用管理辨法規範。</w:t>
      </w:r>
    </w:p>
    <w:p w:rsidR="00A645AC" w:rsidRDefault="001A66B0" w:rsidP="00A645AC">
      <w:pPr>
        <w:pStyle w:val="a3"/>
        <w:spacing w:before="96"/>
        <w:ind w:left="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</w:t>
      </w:r>
      <w:r w:rsidR="008855A7">
        <w:rPr>
          <w:rFonts w:ascii="標楷體" w:eastAsia="標楷體" w:hAnsi="標楷體" w:hint="eastAsia"/>
        </w:rPr>
        <w:t>行動載具</w:t>
      </w:r>
      <w:r w:rsidR="00FE0A3B" w:rsidRPr="00FE0A3B">
        <w:rPr>
          <w:rFonts w:ascii="標楷體" w:eastAsia="標楷體" w:hAnsi="標楷體" w:hint="eastAsia"/>
        </w:rPr>
        <w:t>屬於貴重物品，如有需要</w:t>
      </w:r>
      <w:r w:rsidR="00D074D4">
        <w:rPr>
          <w:rFonts w:ascii="標楷體" w:eastAsia="標楷體" w:hAnsi="標楷體" w:hint="eastAsia"/>
        </w:rPr>
        <w:t>攜</w:t>
      </w:r>
      <w:r w:rsidR="00FE0A3B" w:rsidRPr="00FE0A3B">
        <w:rPr>
          <w:rFonts w:ascii="標楷體" w:eastAsia="標楷體" w:hAnsi="標楷體" w:hint="eastAsia"/>
        </w:rPr>
        <w:t>帶</w:t>
      </w:r>
      <w:r w:rsidR="00D074D4">
        <w:rPr>
          <w:rFonts w:ascii="標楷體" w:eastAsia="標楷體" w:hAnsi="標楷體" w:hint="eastAsia"/>
        </w:rPr>
        <w:t>或借用</w:t>
      </w:r>
      <w:r w:rsidR="00FE0A3B" w:rsidRPr="00FE0A3B">
        <w:rPr>
          <w:rFonts w:ascii="標楷體" w:eastAsia="標楷體" w:hAnsi="標楷體" w:hint="eastAsia"/>
        </w:rPr>
        <w:t>者，必須妥慎保管，遺失自行負責。</w:t>
      </w:r>
    </w:p>
    <w:p w:rsidR="00D837C7" w:rsidRPr="001A66B0" w:rsidRDefault="001A66B0" w:rsidP="00A645AC">
      <w:pPr>
        <w:pStyle w:val="a3"/>
        <w:spacing w:before="96"/>
        <w:ind w:leftChars="-150" w:left="-3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lastRenderedPageBreak/>
        <w:t>七、學校得定期宣導有關資訊素</w:t>
      </w:r>
      <w:r w:rsidRPr="001A66B0">
        <w:rPr>
          <w:rFonts w:ascii="標楷體" w:eastAsia="標楷體" w:hAnsi="標楷體" w:hint="eastAsia"/>
        </w:rPr>
        <w:t>養</w:t>
      </w:r>
      <w:r w:rsidRPr="001A66B0">
        <w:rPr>
          <w:rFonts w:ascii="標楷體" w:eastAsia="標楷體" w:hAnsi="標楷體"/>
        </w:rPr>
        <w:t>、上網安全等議</w:t>
      </w:r>
      <w:r w:rsidRPr="001A66B0">
        <w:rPr>
          <w:rFonts w:ascii="標楷體" w:eastAsia="標楷體" w:hAnsi="標楷體" w:hint="eastAsia"/>
        </w:rPr>
        <w:t>題</w:t>
      </w:r>
      <w:r w:rsidRPr="001A66B0">
        <w:rPr>
          <w:rFonts w:ascii="標楷體" w:eastAsia="標楷體" w:hAnsi="標楷體"/>
        </w:rPr>
        <w:t>，並</w:t>
      </w:r>
      <w:r w:rsidRPr="001A66B0">
        <w:rPr>
          <w:rFonts w:ascii="標楷體" w:eastAsia="標楷體" w:hAnsi="標楷體" w:hint="eastAsia"/>
        </w:rPr>
        <w:t>給予</w:t>
      </w:r>
      <w:r w:rsidRPr="001A66B0">
        <w:rPr>
          <w:rFonts w:ascii="標楷體" w:eastAsia="標楷體" w:hAnsi="標楷體"/>
        </w:rPr>
        <w:t>師生</w:t>
      </w:r>
      <w:r w:rsidRPr="001A66B0">
        <w:rPr>
          <w:rFonts w:ascii="標楷體" w:eastAsia="標楷體" w:hAnsi="標楷體" w:hint="eastAsia"/>
        </w:rPr>
        <w:t>認</w:t>
      </w:r>
      <w:r w:rsidRPr="001A66B0">
        <w:rPr>
          <w:rFonts w:ascii="標楷體" w:eastAsia="標楷體" w:hAnsi="標楷體"/>
        </w:rPr>
        <w:t>知行動載具的正確使用方式及</w:t>
      </w:r>
      <w:r w:rsidRPr="001A66B0">
        <w:rPr>
          <w:rFonts w:ascii="標楷體" w:eastAsia="標楷體" w:hAnsi="標楷體" w:hint="eastAsia"/>
        </w:rPr>
        <w:t>視力</w:t>
      </w:r>
      <w:r w:rsidRPr="001A66B0">
        <w:rPr>
          <w:rFonts w:ascii="標楷體" w:eastAsia="標楷體" w:hAnsi="標楷體"/>
        </w:rPr>
        <w:t>、</w:t>
      </w:r>
      <w:r w:rsidRPr="001A66B0">
        <w:rPr>
          <w:rFonts w:ascii="標楷體" w:eastAsia="標楷體" w:hAnsi="標楷體" w:hint="eastAsia"/>
        </w:rPr>
        <w:t>聽力</w:t>
      </w:r>
      <w:r w:rsidRPr="001A66B0">
        <w:rPr>
          <w:rFonts w:ascii="標楷體" w:eastAsia="標楷體" w:hAnsi="標楷體"/>
        </w:rPr>
        <w:t>或電</w:t>
      </w:r>
      <w:r w:rsidRPr="001A66B0">
        <w:rPr>
          <w:rFonts w:ascii="標楷體" w:eastAsia="標楷體" w:hAnsi="標楷體" w:hint="eastAsia"/>
        </w:rPr>
        <w:t>磁波</w:t>
      </w:r>
      <w:r w:rsidRPr="001A66B0">
        <w:rPr>
          <w:rFonts w:ascii="標楷體" w:eastAsia="標楷體" w:hAnsi="標楷體"/>
        </w:rPr>
        <w:t>等人體保</w:t>
      </w:r>
      <w:r w:rsidRPr="001A66B0">
        <w:rPr>
          <w:rFonts w:ascii="標楷體" w:eastAsia="標楷體" w:hAnsi="標楷體" w:hint="eastAsia"/>
        </w:rPr>
        <w:t>健</w:t>
      </w:r>
      <w:r w:rsidRPr="001A66B0">
        <w:rPr>
          <w:rFonts w:ascii="標楷體" w:eastAsia="標楷體" w:hAnsi="標楷體"/>
        </w:rPr>
        <w:t>相關資訊。</w:t>
      </w:r>
    </w:p>
    <w:p w:rsidR="00D837C7" w:rsidRPr="001A66B0" w:rsidRDefault="001A66B0" w:rsidP="00A645AC">
      <w:pPr>
        <w:pStyle w:val="a3"/>
        <w:spacing w:before="96"/>
        <w:ind w:leftChars="-150" w:left="152" w:right="11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1A66B0">
        <w:rPr>
          <w:rFonts w:ascii="標楷體" w:eastAsia="標楷體" w:hAnsi="標楷體"/>
        </w:rPr>
        <w:t>、本規範經校務會議通過</w:t>
      </w:r>
      <w:r w:rsidRPr="001A66B0">
        <w:rPr>
          <w:rFonts w:ascii="標楷體" w:eastAsia="標楷體" w:hAnsi="標楷體" w:hint="eastAsia"/>
        </w:rPr>
        <w:t>後</w:t>
      </w:r>
      <w:r w:rsidRPr="001A66B0">
        <w:rPr>
          <w:rFonts w:ascii="標楷體" w:eastAsia="標楷體" w:hAnsi="標楷體"/>
        </w:rPr>
        <w:t>公</w:t>
      </w:r>
      <w:r w:rsidRPr="001A66B0">
        <w:rPr>
          <w:rFonts w:ascii="標楷體" w:eastAsia="標楷體" w:hAnsi="標楷體" w:hint="eastAsia"/>
        </w:rPr>
        <w:t>告實施</w:t>
      </w:r>
      <w:r w:rsidRPr="001A66B0">
        <w:rPr>
          <w:rFonts w:ascii="標楷體" w:eastAsia="標楷體" w:hAnsi="標楷體"/>
        </w:rPr>
        <w:t>，並公</w:t>
      </w:r>
      <w:r w:rsidRPr="001A66B0">
        <w:rPr>
          <w:rFonts w:ascii="標楷體" w:eastAsia="標楷體" w:hAnsi="標楷體" w:hint="eastAsia"/>
        </w:rPr>
        <w:t>布</w:t>
      </w:r>
      <w:r w:rsidRPr="001A66B0">
        <w:rPr>
          <w:rFonts w:ascii="標楷體" w:eastAsia="標楷體" w:hAnsi="標楷體"/>
        </w:rPr>
        <w:t>於本校網</w:t>
      </w:r>
      <w:r w:rsidRPr="001A66B0">
        <w:rPr>
          <w:rFonts w:ascii="標楷體" w:eastAsia="標楷體" w:hAnsi="標楷體" w:hint="eastAsia"/>
        </w:rPr>
        <w:t>站</w:t>
      </w:r>
      <w:r w:rsidRPr="001A66B0">
        <w:rPr>
          <w:rFonts w:ascii="標楷體" w:eastAsia="標楷體" w:hAnsi="標楷體"/>
        </w:rPr>
        <w:t>，本規範如有未</w:t>
      </w:r>
      <w:r w:rsidRPr="001A66B0">
        <w:rPr>
          <w:rFonts w:ascii="標楷體" w:eastAsia="標楷體" w:hAnsi="標楷體" w:hint="eastAsia"/>
        </w:rPr>
        <w:t>盡</w:t>
      </w:r>
      <w:r w:rsidRPr="001A66B0">
        <w:rPr>
          <w:rFonts w:ascii="標楷體" w:eastAsia="標楷體" w:hAnsi="標楷體"/>
        </w:rPr>
        <w:t>事</w:t>
      </w:r>
      <w:r w:rsidRPr="001A66B0">
        <w:rPr>
          <w:rFonts w:ascii="標楷體" w:eastAsia="標楷體" w:hAnsi="標楷體" w:hint="eastAsia"/>
        </w:rPr>
        <w:t>宜</w:t>
      </w:r>
      <w:r w:rsidRPr="001A66B0">
        <w:rPr>
          <w:rFonts w:ascii="標楷體" w:eastAsia="標楷體" w:hAnsi="標楷體"/>
        </w:rPr>
        <w:t>，修正時</w:t>
      </w:r>
      <w:r w:rsidRPr="001A66B0">
        <w:rPr>
          <w:rFonts w:ascii="標楷體" w:eastAsia="標楷體" w:hAnsi="標楷體" w:hint="eastAsia"/>
        </w:rPr>
        <w:t>亦</w:t>
      </w:r>
      <w:r w:rsidRPr="001A66B0">
        <w:rPr>
          <w:rFonts w:ascii="標楷體" w:eastAsia="標楷體" w:hAnsi="標楷體"/>
        </w:rPr>
        <w:t>同。</w:t>
      </w:r>
    </w:p>
    <w:sectPr w:rsidR="00D837C7" w:rsidRPr="001A66B0" w:rsidSect="000729B5">
      <w:type w:val="continuous"/>
      <w:pgSz w:w="11910" w:h="16840"/>
      <w:pgMar w:top="1440" w:right="1701" w:bottom="1440" w:left="1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9211B"/>
    <w:multiLevelType w:val="hybridMultilevel"/>
    <w:tmpl w:val="8030306A"/>
    <w:lvl w:ilvl="0" w:tplc="EB2EDF56">
      <w:start w:val="1"/>
      <w:numFmt w:val="taiwaneseCountingThousand"/>
      <w:lvlText w:val="%1."/>
      <w:lvlJc w:val="left"/>
      <w:pPr>
        <w:tabs>
          <w:tab w:val="num" w:pos="34"/>
        </w:tabs>
        <w:ind w:left="34" w:hanging="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837C7"/>
    <w:rsid w:val="00005868"/>
    <w:rsid w:val="000729B5"/>
    <w:rsid w:val="00163D5B"/>
    <w:rsid w:val="001A66B0"/>
    <w:rsid w:val="002D58DD"/>
    <w:rsid w:val="002E19E6"/>
    <w:rsid w:val="0039153D"/>
    <w:rsid w:val="006044B2"/>
    <w:rsid w:val="00645E2D"/>
    <w:rsid w:val="00655C52"/>
    <w:rsid w:val="00766AC3"/>
    <w:rsid w:val="00834989"/>
    <w:rsid w:val="008855A7"/>
    <w:rsid w:val="008B5CC3"/>
    <w:rsid w:val="00945C56"/>
    <w:rsid w:val="00A25A71"/>
    <w:rsid w:val="00A621B9"/>
    <w:rsid w:val="00A645AC"/>
    <w:rsid w:val="00AE1607"/>
    <w:rsid w:val="00C072D6"/>
    <w:rsid w:val="00C90762"/>
    <w:rsid w:val="00D074D4"/>
    <w:rsid w:val="00D30BF0"/>
    <w:rsid w:val="00D837C7"/>
    <w:rsid w:val="00DA03D6"/>
    <w:rsid w:val="00F94274"/>
    <w:rsid w:val="00FE0A3B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87CC"/>
  <w15:docId w15:val="{D4355EE1-8BC4-4F90-888E-9E9B62CD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AE16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4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44B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臺中市大雅區上楓國民小學校園行動載具使用規範</dc:title>
  <dc:creator>bigboss</dc:creator>
  <cp:lastModifiedBy>user</cp:lastModifiedBy>
  <cp:revision>26</cp:revision>
  <cp:lastPrinted>2020-03-18T00:08:00Z</cp:lastPrinted>
  <dcterms:created xsi:type="dcterms:W3CDTF">2020-03-11T05:59:00Z</dcterms:created>
  <dcterms:modified xsi:type="dcterms:W3CDTF">2020-03-19T01:01:00Z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2020-03-11T00:00:00Z</vt:filetime>
  </property>
</Properties>
</file>